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C2" w:rsidRPr="00A60B66" w:rsidRDefault="00B856C2" w:rsidP="00B856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-Bold" w:hAnsi="Times New Roman" w:cs="Times New Roman"/>
          <w:b/>
          <w:bCs/>
          <w:sz w:val="44"/>
          <w:szCs w:val="44"/>
          <w:u w:val="single"/>
        </w:rPr>
      </w:pPr>
      <w:r w:rsidRPr="00A60B66">
        <w:rPr>
          <w:rFonts w:ascii="Times New Roman" w:eastAsia="Calibri-Bold" w:hAnsi="Times New Roman" w:cs="Times New Roman"/>
          <w:b/>
          <w:bCs/>
          <w:sz w:val="44"/>
          <w:szCs w:val="44"/>
          <w:u w:val="single"/>
        </w:rPr>
        <w:t xml:space="preserve">Консультация для родителей </w:t>
      </w:r>
    </w:p>
    <w:p w:rsidR="00FB5BF9" w:rsidRPr="00A60B66" w:rsidRDefault="00FB5BF9" w:rsidP="00FB5B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-Bold" w:hAnsi="Times New Roman" w:cs="Times New Roman"/>
          <w:b/>
          <w:bCs/>
          <w:sz w:val="44"/>
          <w:szCs w:val="44"/>
          <w:u w:val="single"/>
        </w:rPr>
      </w:pPr>
      <w:r w:rsidRPr="00A60B66">
        <w:rPr>
          <w:rFonts w:ascii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558165</wp:posOffset>
            </wp:positionV>
            <wp:extent cx="2660015" cy="1924050"/>
            <wp:effectExtent l="0" t="0" r="6985" b="0"/>
            <wp:wrapTight wrapText="bothSides">
              <wp:wrapPolygon edited="0">
                <wp:start x="0" y="0"/>
                <wp:lineTo x="0" y="21386"/>
                <wp:lineTo x="21502" y="21386"/>
                <wp:lineTo x="21502" y="0"/>
                <wp:lineTo x="0" y="0"/>
              </wp:wrapPolygon>
            </wp:wrapTight>
            <wp:docPr id="1" name="Рисунок 1" descr="D:\работа\картинки\0004-004-Pod-vesennimi-luchami-solntsa-led-na-vodoemakh-stanovitsja-rykhlym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артинки\0004-004-Pod-vesennimi-luchami-solntsa-led-na-vodoemakh-stanovitsja-rykhlym-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56C2" w:rsidRPr="00A60B66">
        <w:rPr>
          <w:rFonts w:ascii="Times New Roman" w:eastAsia="Calibri-Bold" w:hAnsi="Times New Roman" w:cs="Times New Roman"/>
          <w:b/>
          <w:bCs/>
          <w:sz w:val="44"/>
          <w:szCs w:val="44"/>
          <w:u w:val="single"/>
        </w:rPr>
        <w:t>"Правила безопасности на льду водоёма»</w:t>
      </w:r>
    </w:p>
    <w:p w:rsidR="00FB5BF9" w:rsidRPr="00FB5BF9" w:rsidRDefault="001C7F88" w:rsidP="00FB5BF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календаре плотно закрепилась зимушка - зима, гора теплых вещей в ожидании томится перед дверью, а ваш малыш уже в полной боевой готовности перед отправлением навстречу зимним забавам! Ребенку так и хочется провести время на льду, особенно там, где реки или озера едва успели замерзнуть. Для детей – ледовое приключение, а для родителей - бесконечное волнение.Дорогие родители, в ваших силах предостеречь детей от опасностей, связанных с попаданием на лед. </w:t>
      </w:r>
    </w:p>
    <w:p w:rsidR="005A4E0B" w:rsidRDefault="001C7F88" w:rsidP="001C7F8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следует знать несколько правил поведения на льду и закрепить их в сознании ребенка.</w:t>
      </w:r>
    </w:p>
    <w:p w:rsidR="00FB5BF9" w:rsidRDefault="001C7F88" w:rsidP="001C7F88">
      <w:pPr>
        <w:shd w:val="clear" w:color="auto" w:fill="FFFFFF"/>
        <w:spacing w:after="0" w:line="360" w:lineRule="auto"/>
        <w:textAlignment w:val="baseline"/>
        <w:rPr>
          <w:rStyle w:val="a6"/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C5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Первое и самое главное правило - не пускайте детей одних на лед! Но в жизни всякое может произойти. Поэтому в целях сохранности вашего чада побеседуйте с ним о правилах поведения на льду</w:t>
      </w:r>
      <w:r w:rsidRPr="00C50E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5A4E0B" w:rsidRDefault="00FB5BF9" w:rsidP="001C7F88">
      <w:pPr>
        <w:autoSpaceDE w:val="0"/>
        <w:autoSpaceDN w:val="0"/>
        <w:adjustRightInd w:val="0"/>
        <w:spacing w:after="0" w:line="360" w:lineRule="auto"/>
        <w:rPr>
          <w:rFonts w:ascii="Times New Roman" w:eastAsia="Calibri-Bold" w:hAnsi="Times New Roman" w:cs="Times New Roman"/>
          <w:sz w:val="28"/>
          <w:szCs w:val="28"/>
        </w:rPr>
      </w:pPr>
      <w:r w:rsidRPr="00BA088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3737610</wp:posOffset>
            </wp:positionH>
            <wp:positionV relativeFrom="paragraph">
              <wp:posOffset>294005</wp:posOffset>
            </wp:positionV>
            <wp:extent cx="2506345" cy="1590675"/>
            <wp:effectExtent l="0" t="0" r="8255" b="9525"/>
            <wp:wrapTight wrapText="bothSides">
              <wp:wrapPolygon edited="0">
                <wp:start x="0" y="0"/>
                <wp:lineTo x="0" y="21471"/>
                <wp:lineTo x="21507" y="21471"/>
                <wp:lineTo x="21507" y="0"/>
                <wp:lineTo x="0" y="0"/>
              </wp:wrapPolygon>
            </wp:wrapTight>
            <wp:docPr id="4" name="Рисунок 4" descr="D:\работа\картинки\ice_clip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картинки\ice_clip_image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56C2" w:rsidRPr="00BA0883">
        <w:rPr>
          <w:rFonts w:ascii="Times New Roman" w:eastAsia="Calibri-Bold" w:hAnsi="Times New Roman" w:cs="Times New Roman"/>
          <w:sz w:val="28"/>
          <w:szCs w:val="28"/>
        </w:rPr>
        <w:t>Очень опасен ноздреватый лед, который представляет собой замерзший во времяметели снег.</w:t>
      </w:r>
    </w:p>
    <w:p w:rsidR="00AE54C9" w:rsidRDefault="00B856C2" w:rsidP="001C7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</w:pPr>
      <w:r w:rsidRPr="00BA088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Толщина льда на водоеме не везде одинакова. Тонкий лед находится: у берегов, в районе перекатов и стремнин, в местах слияния рек или их впадения в море (озеро), на изгибах, излучинах, около вмерзших предметов, подземных источников, в местах слива в водоемы теплых вод и </w:t>
      </w:r>
      <w:r w:rsidR="00A60B66" w:rsidRPr="00BA0883">
        <w:rPr>
          <w:rStyle w:val="c0"/>
          <w:rFonts w:ascii="Times New Roman" w:hAnsi="Times New Roman" w:cs="Times New Roman"/>
          <w:color w:val="000000"/>
          <w:sz w:val="28"/>
          <w:szCs w:val="28"/>
        </w:rPr>
        <w:t>к</w:t>
      </w:r>
      <w:r w:rsidRPr="00BA0883">
        <w:rPr>
          <w:rStyle w:val="c0"/>
          <w:rFonts w:ascii="Times New Roman" w:hAnsi="Times New Roman" w:cs="Times New Roman"/>
          <w:color w:val="000000"/>
          <w:sz w:val="28"/>
          <w:szCs w:val="28"/>
        </w:rPr>
        <w:t>анализационных стоков.</w:t>
      </w:r>
    </w:p>
    <w:p w:rsidR="00FB5BF9" w:rsidRDefault="00B856C2" w:rsidP="001C7F88">
      <w:pPr>
        <w:autoSpaceDE w:val="0"/>
        <w:autoSpaceDN w:val="0"/>
        <w:adjustRightInd w:val="0"/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A088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Чрезвычайно опасным и ненадежным является лед под снегом и сугробами. </w:t>
      </w:r>
    </w:p>
    <w:p w:rsidR="00FB5BF9" w:rsidRDefault="00FB5BF9" w:rsidP="001C7F88">
      <w:pPr>
        <w:autoSpaceDE w:val="0"/>
        <w:autoSpaceDN w:val="0"/>
        <w:adjustRightInd w:val="0"/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1C7F88" w:rsidRDefault="00B856C2" w:rsidP="001C7F88">
      <w:pPr>
        <w:autoSpaceDE w:val="0"/>
        <w:autoSpaceDN w:val="0"/>
        <w:adjustRightInd w:val="0"/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A0883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Опасность представляют собой полыньи, проруби,</w:t>
      </w:r>
      <w:r w:rsidR="00D27F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088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трещины, лунки, которые покрыты тонким слоем льда. Этот лед проламывается при наступлении на него, </w:t>
      </w:r>
    </w:p>
    <w:p w:rsidR="00BA0883" w:rsidRPr="00FB5BF9" w:rsidRDefault="00FB5BF9" w:rsidP="001C7F88">
      <w:pPr>
        <w:autoSpaceDE w:val="0"/>
        <w:autoSpaceDN w:val="0"/>
        <w:adjustRightInd w:val="0"/>
        <w:spacing w:after="0" w:line="360" w:lineRule="auto"/>
        <w:rPr>
          <w:rFonts w:ascii="Times New Roman" w:eastAsia="Calibri-Bold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3128645</wp:posOffset>
            </wp:positionH>
            <wp:positionV relativeFrom="paragraph">
              <wp:posOffset>796290</wp:posOffset>
            </wp:positionV>
            <wp:extent cx="3081020" cy="2133600"/>
            <wp:effectExtent l="0" t="0" r="5080" b="0"/>
            <wp:wrapSquare wrapText="bothSides"/>
            <wp:docPr id="7" name="Рисунок 7" descr="D:\работа\картинки\stixi-dlya-detej-bezopasnost-na-ld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картинки\stixi-dlya-detej-bezopasnost-na-ldu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56C2" w:rsidRPr="00BA0883">
        <w:rPr>
          <w:rStyle w:val="c0"/>
          <w:rFonts w:ascii="Times New Roman" w:hAnsi="Times New Roman" w:cs="Times New Roman"/>
          <w:color w:val="000000"/>
          <w:sz w:val="28"/>
          <w:szCs w:val="28"/>
        </w:rPr>
        <w:t>и человек неожиданно может оказаться в холодной воде. Особую опасность представляет лед, покрытый толстым слоем снега, так как вода под ним замерзает медленно и</w:t>
      </w:r>
      <w:r w:rsidR="00D27F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6C2" w:rsidRPr="00BA0883">
        <w:rPr>
          <w:rStyle w:val="c0"/>
          <w:rFonts w:ascii="Times New Roman" w:hAnsi="Times New Roman" w:cs="Times New Roman"/>
          <w:color w:val="000000"/>
          <w:sz w:val="28"/>
          <w:szCs w:val="28"/>
        </w:rPr>
        <w:t>неравномерно.</w:t>
      </w:r>
    </w:p>
    <w:p w:rsidR="00BA0883" w:rsidRDefault="00B856C2" w:rsidP="00FB5BF9">
      <w:pPr>
        <w:autoSpaceDE w:val="0"/>
        <w:autoSpaceDN w:val="0"/>
        <w:adjustRightInd w:val="0"/>
        <w:spacing w:after="0" w:line="360" w:lineRule="auto"/>
        <w:rPr>
          <w:rFonts w:ascii="Times New Roman" w:eastAsia="Calibri-Bold" w:hAnsi="Times New Roman" w:cs="Times New Roman"/>
          <w:b/>
          <w:bCs/>
          <w:sz w:val="32"/>
          <w:szCs w:val="32"/>
        </w:rPr>
      </w:pPr>
      <w:r w:rsidRPr="00A60B66">
        <w:rPr>
          <w:rFonts w:ascii="Times New Roman" w:eastAsia="Calibri-Bold" w:hAnsi="Times New Roman" w:cs="Times New Roman"/>
          <w:b/>
          <w:i/>
          <w:sz w:val="32"/>
          <w:szCs w:val="32"/>
        </w:rPr>
        <w:t xml:space="preserve">На участки такого льда ступать нельзя ни в коем случае. Надо помнить, что </w:t>
      </w:r>
      <w:r w:rsidRPr="00A60B66">
        <w:rPr>
          <w:rFonts w:ascii="Times New Roman" w:eastAsia="Calibri-Bold" w:hAnsi="Times New Roman" w:cs="Times New Roman"/>
          <w:b/>
          <w:bCs/>
          <w:i/>
          <w:sz w:val="32"/>
          <w:szCs w:val="32"/>
        </w:rPr>
        <w:t>лед безопасен для одного человекапритолщине не меньше 10 сантиметров.</w:t>
      </w:r>
    </w:p>
    <w:p w:rsidR="00BA0883" w:rsidRPr="00BA0883" w:rsidRDefault="00FB5BF9" w:rsidP="00FB5B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-Bold" w:hAnsi="Times New Roman" w:cs="Times New Roman"/>
          <w:i/>
          <w:sz w:val="28"/>
          <w:szCs w:val="28"/>
        </w:rPr>
      </w:pPr>
      <w:r>
        <w:rPr>
          <w:rFonts w:ascii="Times New Roman" w:eastAsia="Calibri-Bold" w:hAnsi="Times New Roman" w:cs="Times New Roman"/>
          <w:sz w:val="28"/>
          <w:szCs w:val="28"/>
        </w:rPr>
        <w:t>П</w:t>
      </w:r>
      <w:r w:rsidR="00B856C2" w:rsidRPr="00BA0883">
        <w:rPr>
          <w:rFonts w:ascii="Times New Roman" w:eastAsia="Calibri-Bold" w:hAnsi="Times New Roman" w:cs="Times New Roman"/>
          <w:sz w:val="28"/>
          <w:szCs w:val="28"/>
        </w:rPr>
        <w:t xml:space="preserve">режде чем двигаться по льду, следует </w:t>
      </w:r>
      <w:r w:rsidR="008D4A74">
        <w:rPr>
          <w:rFonts w:ascii="Times New Roman" w:eastAsia="Calibri-Bold" w:hAnsi="Times New Roman" w:cs="Times New Roman"/>
          <w:sz w:val="28"/>
          <w:szCs w:val="28"/>
        </w:rPr>
        <w:t>убедиться в прочности льда,п</w:t>
      </w:r>
      <w:r w:rsidR="008D4A74" w:rsidRPr="008D4A74">
        <w:rPr>
          <w:rFonts w:ascii="Times New Roman" w:eastAsia="Calibri-Bold" w:hAnsi="Times New Roman" w:cs="Times New Roman"/>
          <w:sz w:val="28"/>
          <w:szCs w:val="28"/>
        </w:rPr>
        <w:t>осле выхода на лед по нему следует постучать палкой; если на поверхности появится вода, раздастся характерный звук – “треск” или лед начнет прогибаться, играть под ногами – то необходимо незамедлительно вернутся на берег</w:t>
      </w:r>
      <w:r w:rsidR="00B856C2" w:rsidRPr="00BA0883">
        <w:rPr>
          <w:rFonts w:ascii="Times New Roman" w:eastAsia="Calibri-Bold" w:hAnsi="Times New Roman" w:cs="Times New Roman"/>
          <w:i/>
          <w:sz w:val="28"/>
          <w:szCs w:val="28"/>
        </w:rPr>
        <w:t>.</w:t>
      </w:r>
    </w:p>
    <w:p w:rsidR="00B856C2" w:rsidRPr="00BA0883" w:rsidRDefault="00B856C2" w:rsidP="00B856C2">
      <w:pPr>
        <w:autoSpaceDE w:val="0"/>
        <w:autoSpaceDN w:val="0"/>
        <w:adjustRightInd w:val="0"/>
        <w:spacing w:after="0" w:line="360" w:lineRule="auto"/>
        <w:rPr>
          <w:rFonts w:ascii="Times New Roman" w:eastAsia="Calibri-Bold" w:hAnsi="Times New Roman" w:cs="Times New Roman"/>
          <w:b/>
          <w:bCs/>
          <w:i/>
          <w:sz w:val="28"/>
          <w:szCs w:val="28"/>
        </w:rPr>
      </w:pPr>
      <w:r w:rsidRPr="00BA0883">
        <w:rPr>
          <w:rFonts w:ascii="Times New Roman" w:eastAsia="Calibri-Bold" w:hAnsi="Times New Roman" w:cs="Times New Roman"/>
          <w:b/>
          <w:bCs/>
          <w:i/>
          <w:sz w:val="28"/>
          <w:szCs w:val="28"/>
        </w:rPr>
        <w:t>Категорически запрещается проверятьпрочность льда ударами ноги.</w:t>
      </w:r>
    </w:p>
    <w:p w:rsidR="008D4A74" w:rsidRDefault="00B856C2" w:rsidP="008D4A74">
      <w:pPr>
        <w:autoSpaceDE w:val="0"/>
        <w:autoSpaceDN w:val="0"/>
        <w:adjustRightInd w:val="0"/>
        <w:spacing w:after="0" w:line="360" w:lineRule="auto"/>
        <w:rPr>
          <w:rFonts w:ascii="Times New Roman" w:eastAsia="Calibri-Bold" w:hAnsi="Times New Roman" w:cs="Times New Roman"/>
          <w:b/>
          <w:bCs/>
          <w:sz w:val="28"/>
          <w:szCs w:val="28"/>
        </w:rPr>
      </w:pPr>
      <w:r w:rsidRPr="00BA0883">
        <w:rPr>
          <w:rFonts w:ascii="Times New Roman" w:eastAsia="Calibri-Bold" w:hAnsi="Times New Roman" w:cs="Times New Roman"/>
          <w:sz w:val="28"/>
          <w:szCs w:val="28"/>
        </w:rPr>
        <w:t>Если лед непрочен, необходимо прекратить движение и возвращаться по своим следам, делаяпервые шаги без отрыва ног от поверхности льда.</w:t>
      </w:r>
    </w:p>
    <w:p w:rsidR="00FB5BF9" w:rsidRPr="00AE54C9" w:rsidRDefault="00FB5BF9" w:rsidP="00B856C2">
      <w:pPr>
        <w:autoSpaceDE w:val="0"/>
        <w:autoSpaceDN w:val="0"/>
        <w:adjustRightInd w:val="0"/>
        <w:spacing w:after="0" w:line="360" w:lineRule="auto"/>
        <w:rPr>
          <w:rFonts w:ascii="Times New Roman" w:eastAsia="Calibri-Bold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Calibri-Bold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264795</wp:posOffset>
            </wp:positionV>
            <wp:extent cx="3599180" cy="2371725"/>
            <wp:effectExtent l="0" t="0" r="1270" b="9525"/>
            <wp:wrapSquare wrapText="bothSides"/>
            <wp:docPr id="6" name="Рисунок 6" descr="D:\работа\картинки\0025-021-Mery-bezopasnosti-i-pravila-povedenija-na-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картинки\0025-021-Mery-bezopasnosti-i-pravila-povedenija-na-ld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56C2" w:rsidRPr="00AE54C9">
        <w:rPr>
          <w:rFonts w:ascii="Times New Roman" w:eastAsia="Calibri-Bold" w:hAnsi="Times New Roman" w:cs="Times New Roman"/>
          <w:b/>
          <w:bCs/>
          <w:i/>
          <w:iCs/>
          <w:sz w:val="32"/>
          <w:szCs w:val="32"/>
        </w:rPr>
        <w:t>Внимание! Если за вами затрещал лед и появились трещины, не пугайтесь и не бегите отопасности! Плавно ложитесь на лед и перекатывайтесь в безопасное место!</w:t>
      </w:r>
    </w:p>
    <w:p w:rsidR="00FB5BF9" w:rsidRDefault="00FB5BF9" w:rsidP="00FB5BF9">
      <w:pPr>
        <w:rPr>
          <w:rFonts w:ascii="Times New Roman" w:eastAsia="Calibri-Bold" w:hAnsi="Times New Roman" w:cs="Times New Roman"/>
          <w:sz w:val="28"/>
          <w:szCs w:val="28"/>
        </w:rPr>
      </w:pPr>
    </w:p>
    <w:p w:rsidR="00FB5BF9" w:rsidRPr="00C50E0B" w:rsidRDefault="00FB5BF9" w:rsidP="00FB5BF9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  <w:r w:rsidRPr="00C50E0B">
        <w:rPr>
          <w:rStyle w:val="a6"/>
          <w:color w:val="000000"/>
          <w:sz w:val="28"/>
          <w:szCs w:val="28"/>
          <w:bdr w:val="none" w:sz="0" w:space="0" w:color="auto" w:frame="1"/>
        </w:rPr>
        <w:t>Как вести себя на льду:</w:t>
      </w:r>
    </w:p>
    <w:p w:rsidR="00FB5BF9" w:rsidRPr="00FB5BF9" w:rsidRDefault="00FB5BF9" w:rsidP="00FB5BF9">
      <w:pPr>
        <w:pStyle w:val="a5"/>
        <w:shd w:val="clear" w:color="auto" w:fill="FFFFFF"/>
        <w:spacing w:before="15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448310</wp:posOffset>
            </wp:positionV>
            <wp:extent cx="2428875" cy="1619885"/>
            <wp:effectExtent l="0" t="0" r="9525" b="0"/>
            <wp:wrapSquare wrapText="bothSides"/>
            <wp:docPr id="8" name="Рисунок 8" descr="D:\работа\картин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картинки\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0E0B">
        <w:rPr>
          <w:color w:val="000000"/>
          <w:sz w:val="28"/>
          <w:szCs w:val="28"/>
        </w:rPr>
        <w:t>1. Нельзя выходить на лед, когда на улице темно или плохая видимость по причине тумана или снега.</w:t>
      </w:r>
    </w:p>
    <w:p w:rsidR="00FB5BF9" w:rsidRPr="00C50E0B" w:rsidRDefault="00FB5BF9" w:rsidP="00FB5BF9">
      <w:pPr>
        <w:pStyle w:val="a5"/>
        <w:shd w:val="clear" w:color="auto" w:fill="FFFFFF"/>
        <w:spacing w:before="15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C50E0B">
        <w:rPr>
          <w:color w:val="000000"/>
          <w:sz w:val="28"/>
          <w:szCs w:val="28"/>
        </w:rPr>
        <w:t>2. Запретите ребенку проверять, насколько прочен лед, ударяя по нему ногами. Лед может оказаться тонким, и ребенок запросто провалится.</w:t>
      </w:r>
    </w:p>
    <w:p w:rsidR="00FB5BF9" w:rsidRPr="00C50E0B" w:rsidRDefault="00AE54C9" w:rsidP="00FB5BF9">
      <w:pPr>
        <w:pStyle w:val="a5"/>
        <w:shd w:val="clear" w:color="auto" w:fill="FFFFFF"/>
        <w:spacing w:before="15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864870</wp:posOffset>
            </wp:positionV>
            <wp:extent cx="2455545" cy="1552575"/>
            <wp:effectExtent l="0" t="0" r="1905" b="9525"/>
            <wp:wrapSquare wrapText="bothSides"/>
            <wp:docPr id="10" name="Рисунок 10" descr="D:\работа\картинки\011_3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картинки\011_3.previe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5BF9" w:rsidRPr="00C50E0B">
        <w:rPr>
          <w:color w:val="000000"/>
          <w:sz w:val="28"/>
          <w:szCs w:val="28"/>
        </w:rPr>
        <w:t>3. Расскажите ребенку о том, что особенно опасным является лед, который покрыт толстым слоем снега. В таких местах вода замерзает намного медленнее.</w:t>
      </w:r>
    </w:p>
    <w:p w:rsidR="00FB5BF9" w:rsidRPr="00C50E0B" w:rsidRDefault="00FB5BF9" w:rsidP="00FB5BF9">
      <w:pPr>
        <w:pStyle w:val="a5"/>
        <w:shd w:val="clear" w:color="auto" w:fill="FFFFFF"/>
        <w:spacing w:before="15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C50E0B">
        <w:rPr>
          <w:color w:val="000000"/>
          <w:sz w:val="28"/>
          <w:szCs w:val="28"/>
        </w:rPr>
        <w:t>4. Также опасны те места на льду, где видны трещины и лунки. При наступлении на эти места ногой лед может сразу же треснуть.</w:t>
      </w:r>
    </w:p>
    <w:p w:rsidR="00FB5BF9" w:rsidRPr="00C50E0B" w:rsidRDefault="00FB5BF9" w:rsidP="00FB5BF9">
      <w:pPr>
        <w:pStyle w:val="a5"/>
        <w:shd w:val="clear" w:color="auto" w:fill="FFFFFF"/>
        <w:spacing w:before="15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C50E0B">
        <w:rPr>
          <w:color w:val="000000"/>
          <w:sz w:val="28"/>
          <w:szCs w:val="28"/>
        </w:rPr>
        <w:t>5.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 Необходимо лечь на лед и аккуратно перекатиться в безопасное место.</w:t>
      </w:r>
    </w:p>
    <w:p w:rsidR="005A4E0B" w:rsidRDefault="00AE54C9" w:rsidP="005A4E0B">
      <w:pPr>
        <w:pStyle w:val="a5"/>
        <w:shd w:val="clear" w:color="auto" w:fill="FFFFFF"/>
        <w:spacing w:before="150" w:beforeAutospacing="0" w:after="150" w:afterAutospacing="0" w:line="360" w:lineRule="auto"/>
        <w:textAlignment w:val="baselin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3674110</wp:posOffset>
            </wp:positionH>
            <wp:positionV relativeFrom="paragraph">
              <wp:posOffset>34925</wp:posOffset>
            </wp:positionV>
            <wp:extent cx="2491740" cy="1619250"/>
            <wp:effectExtent l="0" t="0" r="3810" b="0"/>
            <wp:wrapSquare wrapText="bothSides"/>
            <wp:docPr id="9" name="Рисунок 9" descr="D:\работа\картинки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картинки\i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B5BF9" w:rsidRPr="00C50E0B">
        <w:rPr>
          <w:color w:val="000000"/>
          <w:sz w:val="28"/>
          <w:szCs w:val="28"/>
        </w:rPr>
        <w:t>6. 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 водой</w:t>
      </w:r>
    </w:p>
    <w:p w:rsidR="00FB5BF9" w:rsidRPr="00FB5BF9" w:rsidRDefault="00FB5BF9" w:rsidP="005A4E0B">
      <w:pPr>
        <w:pStyle w:val="a5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b/>
          <w:i/>
          <w:sz w:val="36"/>
          <w:szCs w:val="36"/>
        </w:rPr>
      </w:pPr>
      <w:r w:rsidRPr="00FB5BF9">
        <w:rPr>
          <w:b/>
          <w:i/>
          <w:sz w:val="36"/>
          <w:szCs w:val="36"/>
        </w:rPr>
        <w:t>Убедительная просьба родителям: не отпускайте детей на лед без присмотра, ОБЪЯСНЯЙТЕ, ЧТО ЭТО ОПАСНО.</w:t>
      </w:r>
    </w:p>
    <w:p w:rsidR="00FB5BF9" w:rsidRPr="00FB5BF9" w:rsidRDefault="00FB5BF9" w:rsidP="00FB5BF9">
      <w:pPr>
        <w:tabs>
          <w:tab w:val="left" w:pos="5985"/>
        </w:tabs>
        <w:rPr>
          <w:rFonts w:ascii="Times New Roman" w:eastAsia="Calibri-Bold" w:hAnsi="Times New Roman" w:cs="Times New Roman"/>
          <w:sz w:val="28"/>
          <w:szCs w:val="28"/>
        </w:rPr>
      </w:pPr>
    </w:p>
    <w:sectPr w:rsidR="00FB5BF9" w:rsidRPr="00FB5BF9" w:rsidSect="005A4E0B">
      <w:pgSz w:w="11906" w:h="16838"/>
      <w:pgMar w:top="1440" w:right="1080" w:bottom="1440" w:left="108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446" w:rsidRDefault="00514446" w:rsidP="005A4E0B">
      <w:pPr>
        <w:spacing w:after="0" w:line="240" w:lineRule="auto"/>
      </w:pPr>
      <w:r>
        <w:separator/>
      </w:r>
    </w:p>
  </w:endnote>
  <w:endnote w:type="continuationSeparator" w:id="1">
    <w:p w:rsidR="00514446" w:rsidRDefault="00514446" w:rsidP="005A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446" w:rsidRDefault="00514446" w:rsidP="005A4E0B">
      <w:pPr>
        <w:spacing w:after="0" w:line="240" w:lineRule="auto"/>
      </w:pPr>
      <w:r>
        <w:separator/>
      </w:r>
    </w:p>
  </w:footnote>
  <w:footnote w:type="continuationSeparator" w:id="1">
    <w:p w:rsidR="00514446" w:rsidRDefault="00514446" w:rsidP="005A4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6C2"/>
    <w:rsid w:val="0001576D"/>
    <w:rsid w:val="00043F65"/>
    <w:rsid w:val="00081505"/>
    <w:rsid w:val="00084C8A"/>
    <w:rsid w:val="000A696F"/>
    <w:rsid w:val="000B01B1"/>
    <w:rsid w:val="000C4CD7"/>
    <w:rsid w:val="00117ABE"/>
    <w:rsid w:val="0013669A"/>
    <w:rsid w:val="00147DE3"/>
    <w:rsid w:val="001973A4"/>
    <w:rsid w:val="001A66C7"/>
    <w:rsid w:val="001C7F88"/>
    <w:rsid w:val="002243D7"/>
    <w:rsid w:val="0023495D"/>
    <w:rsid w:val="002431C4"/>
    <w:rsid w:val="00273CC8"/>
    <w:rsid w:val="00282AF5"/>
    <w:rsid w:val="00284755"/>
    <w:rsid w:val="002B554C"/>
    <w:rsid w:val="002D44E0"/>
    <w:rsid w:val="002F0C7D"/>
    <w:rsid w:val="003224BE"/>
    <w:rsid w:val="00325686"/>
    <w:rsid w:val="003661F2"/>
    <w:rsid w:val="00381722"/>
    <w:rsid w:val="003C3BC7"/>
    <w:rsid w:val="003F707F"/>
    <w:rsid w:val="00421F1D"/>
    <w:rsid w:val="0045249A"/>
    <w:rsid w:val="004A5B4F"/>
    <w:rsid w:val="004B7879"/>
    <w:rsid w:val="004D076E"/>
    <w:rsid w:val="004D3219"/>
    <w:rsid w:val="004E4B60"/>
    <w:rsid w:val="004E6B82"/>
    <w:rsid w:val="00514446"/>
    <w:rsid w:val="00521B09"/>
    <w:rsid w:val="00553739"/>
    <w:rsid w:val="00594F0F"/>
    <w:rsid w:val="005A4E0B"/>
    <w:rsid w:val="005A6CD8"/>
    <w:rsid w:val="005F3FA6"/>
    <w:rsid w:val="005F5498"/>
    <w:rsid w:val="00621548"/>
    <w:rsid w:val="006B5E88"/>
    <w:rsid w:val="006E4055"/>
    <w:rsid w:val="006E5E47"/>
    <w:rsid w:val="007B0E40"/>
    <w:rsid w:val="007D5DA9"/>
    <w:rsid w:val="007E33FF"/>
    <w:rsid w:val="008160A7"/>
    <w:rsid w:val="00821B8C"/>
    <w:rsid w:val="00861AC3"/>
    <w:rsid w:val="008A693F"/>
    <w:rsid w:val="008C4973"/>
    <w:rsid w:val="008D2E62"/>
    <w:rsid w:val="008D4A74"/>
    <w:rsid w:val="008E3690"/>
    <w:rsid w:val="008F41DC"/>
    <w:rsid w:val="0092212E"/>
    <w:rsid w:val="00930152"/>
    <w:rsid w:val="00931900"/>
    <w:rsid w:val="00967102"/>
    <w:rsid w:val="009765BD"/>
    <w:rsid w:val="00986E3E"/>
    <w:rsid w:val="0099561D"/>
    <w:rsid w:val="009A6DBA"/>
    <w:rsid w:val="009C36EC"/>
    <w:rsid w:val="00A0517F"/>
    <w:rsid w:val="00A5503B"/>
    <w:rsid w:val="00A60B66"/>
    <w:rsid w:val="00A63600"/>
    <w:rsid w:val="00A73C80"/>
    <w:rsid w:val="00A777CF"/>
    <w:rsid w:val="00A85ED6"/>
    <w:rsid w:val="00A87960"/>
    <w:rsid w:val="00A9038F"/>
    <w:rsid w:val="00A91530"/>
    <w:rsid w:val="00AA0AE6"/>
    <w:rsid w:val="00AE43C7"/>
    <w:rsid w:val="00AE54C9"/>
    <w:rsid w:val="00AF0BB0"/>
    <w:rsid w:val="00B12794"/>
    <w:rsid w:val="00B323A5"/>
    <w:rsid w:val="00B51516"/>
    <w:rsid w:val="00B74D24"/>
    <w:rsid w:val="00B856C2"/>
    <w:rsid w:val="00BA0883"/>
    <w:rsid w:val="00C24887"/>
    <w:rsid w:val="00C30C16"/>
    <w:rsid w:val="00C37560"/>
    <w:rsid w:val="00C50E6C"/>
    <w:rsid w:val="00CB7890"/>
    <w:rsid w:val="00CC74D6"/>
    <w:rsid w:val="00CE5D18"/>
    <w:rsid w:val="00D15AB0"/>
    <w:rsid w:val="00D26595"/>
    <w:rsid w:val="00D27F27"/>
    <w:rsid w:val="00D310F0"/>
    <w:rsid w:val="00D3596C"/>
    <w:rsid w:val="00DC4DD6"/>
    <w:rsid w:val="00E43003"/>
    <w:rsid w:val="00E53C35"/>
    <w:rsid w:val="00F57FA9"/>
    <w:rsid w:val="00F8746D"/>
    <w:rsid w:val="00FB5BF9"/>
    <w:rsid w:val="00FD3358"/>
    <w:rsid w:val="00FE67CD"/>
    <w:rsid w:val="00FE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56C2"/>
  </w:style>
  <w:style w:type="paragraph" w:styleId="a3">
    <w:name w:val="Balloon Text"/>
    <w:basedOn w:val="a"/>
    <w:link w:val="a4"/>
    <w:uiPriority w:val="99"/>
    <w:semiHidden/>
    <w:unhideWhenUsed/>
    <w:rsid w:val="00A6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8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84755"/>
    <w:rPr>
      <w:b/>
      <w:bCs/>
    </w:rPr>
  </w:style>
  <w:style w:type="paragraph" w:styleId="a7">
    <w:name w:val="header"/>
    <w:basedOn w:val="a"/>
    <w:link w:val="a8"/>
    <w:uiPriority w:val="99"/>
    <w:unhideWhenUsed/>
    <w:rsid w:val="005A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4E0B"/>
  </w:style>
  <w:style w:type="paragraph" w:styleId="a9">
    <w:name w:val="footer"/>
    <w:basedOn w:val="a"/>
    <w:link w:val="aa"/>
    <w:uiPriority w:val="99"/>
    <w:unhideWhenUsed/>
    <w:rsid w:val="005A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4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56C2"/>
  </w:style>
  <w:style w:type="paragraph" w:styleId="a3">
    <w:name w:val="Balloon Text"/>
    <w:basedOn w:val="a"/>
    <w:link w:val="a4"/>
    <w:uiPriority w:val="99"/>
    <w:semiHidden/>
    <w:unhideWhenUsed/>
    <w:rsid w:val="00A6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8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84755"/>
    <w:rPr>
      <w:b/>
      <w:bCs/>
    </w:rPr>
  </w:style>
  <w:style w:type="paragraph" w:styleId="a7">
    <w:name w:val="header"/>
    <w:basedOn w:val="a"/>
    <w:link w:val="a8"/>
    <w:uiPriority w:val="99"/>
    <w:unhideWhenUsed/>
    <w:rsid w:val="005A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4E0B"/>
  </w:style>
  <w:style w:type="paragraph" w:styleId="a9">
    <w:name w:val="footer"/>
    <w:basedOn w:val="a"/>
    <w:link w:val="aa"/>
    <w:uiPriority w:val="99"/>
    <w:unhideWhenUsed/>
    <w:rsid w:val="005A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4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800728</dc:creator>
  <cp:lastModifiedBy>Admin</cp:lastModifiedBy>
  <cp:revision>3</cp:revision>
  <dcterms:created xsi:type="dcterms:W3CDTF">2018-01-29T05:22:00Z</dcterms:created>
  <dcterms:modified xsi:type="dcterms:W3CDTF">2018-01-30T08:19:00Z</dcterms:modified>
</cp:coreProperties>
</file>